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B7F69" w14:textId="7F57208F" w:rsidR="0042042A" w:rsidRDefault="00A14C44">
      <w:pPr>
        <w:pStyle w:val="Title"/>
      </w:pPr>
      <w:r>
        <w:t xml:space="preserve">D </w:t>
      </w:r>
      <w:r w:rsidR="00000000">
        <w:t>Batchelor Enterprises</w:t>
      </w:r>
    </w:p>
    <w:p w14:paraId="6513BCE1" w14:textId="77777777" w:rsidR="0042042A" w:rsidRDefault="00000000">
      <w:r>
        <w:t>Event Equipment Hire</w:t>
      </w:r>
    </w:p>
    <w:p w14:paraId="4141E67E" w14:textId="77777777" w:rsidR="0042042A" w:rsidRDefault="00000000">
      <w:r>
        <w:t>Phone: 0467 764 778</w:t>
      </w:r>
    </w:p>
    <w:p w14:paraId="1834590D" w14:textId="77777777" w:rsidR="0042042A" w:rsidRDefault="00000000">
      <w:r>
        <w:t>Email: cassandra@batchelorenterprises.com</w:t>
      </w:r>
    </w:p>
    <w:p w14:paraId="2B490311" w14:textId="77777777" w:rsidR="0042042A" w:rsidRDefault="00000000">
      <w:r>
        <w:t>Address: Unit 14, 1583 Nubeena Road, Nubeena TAS 7184</w:t>
      </w:r>
    </w:p>
    <w:p w14:paraId="2B07779F" w14:textId="77777777" w:rsidR="0042042A" w:rsidRDefault="00000000">
      <w:r>
        <w:t>Postal: PO Box 140, Nubeena TAS 7184</w:t>
      </w:r>
    </w:p>
    <w:p w14:paraId="5884DD6F" w14:textId="77777777" w:rsidR="0042042A" w:rsidRDefault="00000000">
      <w:r>
        <w:t>ABN: 61 924 754 338</w:t>
      </w:r>
    </w:p>
    <w:p w14:paraId="7C2FE0E2" w14:textId="77777777" w:rsidR="0042042A" w:rsidRDefault="0042042A"/>
    <w:p w14:paraId="53D33E14" w14:textId="77777777" w:rsidR="0042042A" w:rsidRDefault="00000000">
      <w:pPr>
        <w:pStyle w:val="Heading1"/>
      </w:pPr>
      <w:r>
        <w:t>Event Equipment Hire List</w:t>
      </w:r>
    </w:p>
    <w:p w14:paraId="6A016865" w14:textId="77777777" w:rsidR="0042042A" w:rsidRDefault="00000000">
      <w:pPr>
        <w:pStyle w:val="Heading2"/>
      </w:pPr>
      <w:r>
        <w:t>Marquees &amp; Structures</w:t>
      </w:r>
    </w:p>
    <w:p w14:paraId="530ED071" w14:textId="77777777" w:rsidR="0042042A" w:rsidRDefault="00000000">
      <w:pPr>
        <w:pStyle w:val="ListBullet"/>
      </w:pPr>
      <w:r>
        <w:t>Marquees (various sizes)</w:t>
      </w:r>
    </w:p>
    <w:p w14:paraId="7A5F7283" w14:textId="77777777" w:rsidR="0042042A" w:rsidRDefault="00000000">
      <w:pPr>
        <w:pStyle w:val="ListBullet"/>
      </w:pPr>
      <w:r>
        <w:t>Pagodas / Gazebos</w:t>
      </w:r>
    </w:p>
    <w:p w14:paraId="3AB90845" w14:textId="77777777" w:rsidR="0042042A" w:rsidRDefault="00000000">
      <w:pPr>
        <w:pStyle w:val="ListBullet"/>
      </w:pPr>
      <w:r>
        <w:t>Clear span structures</w:t>
      </w:r>
    </w:p>
    <w:p w14:paraId="677F227F" w14:textId="77777777" w:rsidR="0042042A" w:rsidRDefault="00000000">
      <w:pPr>
        <w:pStyle w:val="ListBullet"/>
      </w:pPr>
      <w:r>
        <w:t>Flooring (timber, cassette, dance floors)</w:t>
      </w:r>
    </w:p>
    <w:p w14:paraId="135B3D67" w14:textId="77777777" w:rsidR="0042042A" w:rsidRDefault="00000000">
      <w:pPr>
        <w:pStyle w:val="ListBullet"/>
      </w:pPr>
      <w:r>
        <w:t>Staging (modular stages, platforms)</w:t>
      </w:r>
    </w:p>
    <w:p w14:paraId="2E4F5509" w14:textId="77777777" w:rsidR="0042042A" w:rsidRDefault="00000000">
      <w:pPr>
        <w:pStyle w:val="Heading2"/>
      </w:pPr>
      <w:r>
        <w:t>Furniture</w:t>
      </w:r>
    </w:p>
    <w:p w14:paraId="347E1216" w14:textId="77777777" w:rsidR="0042042A" w:rsidRDefault="00000000">
      <w:pPr>
        <w:pStyle w:val="ListBullet"/>
      </w:pPr>
      <w:r>
        <w:t>Tables (round, trestle, cocktail)</w:t>
      </w:r>
    </w:p>
    <w:p w14:paraId="6388AB55" w14:textId="77777777" w:rsidR="0042042A" w:rsidRDefault="00000000">
      <w:pPr>
        <w:pStyle w:val="ListBullet"/>
      </w:pPr>
      <w:r>
        <w:t>Chairs (plastic, folding, Tiffany/Chiavari)</w:t>
      </w:r>
    </w:p>
    <w:p w14:paraId="0D21D7D0" w14:textId="77777777" w:rsidR="0042042A" w:rsidRDefault="00000000">
      <w:pPr>
        <w:pStyle w:val="ListBullet"/>
      </w:pPr>
      <w:r>
        <w:t>Bar stools</w:t>
      </w:r>
    </w:p>
    <w:p w14:paraId="66610AAC" w14:textId="77777777" w:rsidR="0042042A" w:rsidRDefault="00000000">
      <w:pPr>
        <w:pStyle w:val="ListBullet"/>
      </w:pPr>
      <w:r>
        <w:t>Lounge furniture (couches, ottomans)</w:t>
      </w:r>
    </w:p>
    <w:p w14:paraId="33E34698" w14:textId="77777777" w:rsidR="0042042A" w:rsidRDefault="00000000">
      <w:pPr>
        <w:pStyle w:val="ListBullet"/>
      </w:pPr>
      <w:r>
        <w:t>Bars (portable bar units)</w:t>
      </w:r>
    </w:p>
    <w:p w14:paraId="31181474" w14:textId="77777777" w:rsidR="0042042A" w:rsidRDefault="00000000">
      <w:pPr>
        <w:pStyle w:val="Heading2"/>
      </w:pPr>
      <w:r>
        <w:t>Audio Visual (AV)</w:t>
      </w:r>
    </w:p>
    <w:p w14:paraId="03D57AD0" w14:textId="77777777" w:rsidR="0042042A" w:rsidRDefault="00000000">
      <w:pPr>
        <w:pStyle w:val="ListBullet"/>
      </w:pPr>
      <w:r>
        <w:t>PA systems</w:t>
      </w:r>
    </w:p>
    <w:p w14:paraId="2FD53AC8" w14:textId="77777777" w:rsidR="0042042A" w:rsidRDefault="00000000">
      <w:pPr>
        <w:pStyle w:val="ListBullet"/>
      </w:pPr>
      <w:r>
        <w:t>Speakers</w:t>
      </w:r>
    </w:p>
    <w:p w14:paraId="223CCD7F" w14:textId="77777777" w:rsidR="0042042A" w:rsidRDefault="00000000">
      <w:pPr>
        <w:pStyle w:val="ListBullet"/>
      </w:pPr>
      <w:r>
        <w:t>Microphones (wired &amp; wireless)</w:t>
      </w:r>
    </w:p>
    <w:p w14:paraId="11A43584" w14:textId="77777777" w:rsidR="0042042A" w:rsidRDefault="00000000">
      <w:pPr>
        <w:pStyle w:val="ListBullet"/>
      </w:pPr>
      <w:r>
        <w:t>Projectors &amp; screens</w:t>
      </w:r>
    </w:p>
    <w:p w14:paraId="63A5BB27" w14:textId="77777777" w:rsidR="0042042A" w:rsidRDefault="00000000">
      <w:pPr>
        <w:pStyle w:val="ListBullet"/>
      </w:pPr>
      <w:r>
        <w:t>LED screens</w:t>
      </w:r>
    </w:p>
    <w:p w14:paraId="6809BBD4" w14:textId="77777777" w:rsidR="0042042A" w:rsidRDefault="00000000">
      <w:pPr>
        <w:pStyle w:val="ListBullet"/>
      </w:pPr>
      <w:r>
        <w:t>Lighting (stage, uplighting, festoon lighting)</w:t>
      </w:r>
    </w:p>
    <w:p w14:paraId="5877AD19" w14:textId="77777777" w:rsidR="0042042A" w:rsidRDefault="00000000">
      <w:pPr>
        <w:pStyle w:val="Heading2"/>
      </w:pPr>
      <w:r>
        <w:t>Catering Equipment</w:t>
      </w:r>
    </w:p>
    <w:p w14:paraId="0238864E" w14:textId="77777777" w:rsidR="0042042A" w:rsidRDefault="00000000">
      <w:pPr>
        <w:pStyle w:val="ListBullet"/>
      </w:pPr>
      <w:r>
        <w:t>Bain-maries</w:t>
      </w:r>
    </w:p>
    <w:p w14:paraId="4D85193B" w14:textId="77777777" w:rsidR="0042042A" w:rsidRDefault="00000000">
      <w:pPr>
        <w:pStyle w:val="ListBullet"/>
      </w:pPr>
      <w:r>
        <w:lastRenderedPageBreak/>
        <w:t>Chafing dishes</w:t>
      </w:r>
    </w:p>
    <w:p w14:paraId="0625BD70" w14:textId="77777777" w:rsidR="0042042A" w:rsidRDefault="00000000">
      <w:pPr>
        <w:pStyle w:val="ListBullet"/>
      </w:pPr>
      <w:r>
        <w:t>Commercial ovens</w:t>
      </w:r>
    </w:p>
    <w:p w14:paraId="70E1235D" w14:textId="77777777" w:rsidR="0042042A" w:rsidRDefault="00000000">
      <w:pPr>
        <w:pStyle w:val="ListBullet"/>
      </w:pPr>
      <w:r>
        <w:t>BBQs &amp; spit roasters</w:t>
      </w:r>
    </w:p>
    <w:p w14:paraId="0816910A" w14:textId="77777777" w:rsidR="0042042A" w:rsidRDefault="00000000">
      <w:pPr>
        <w:pStyle w:val="ListBullet"/>
      </w:pPr>
      <w:r>
        <w:t>Refrigeration (fridges, cool rooms)</w:t>
      </w:r>
    </w:p>
    <w:p w14:paraId="64C6CF9F" w14:textId="77777777" w:rsidR="0042042A" w:rsidRDefault="00000000">
      <w:pPr>
        <w:pStyle w:val="ListBullet"/>
      </w:pPr>
      <w:r>
        <w:t>Glassware, crockery &amp; cutlery</w:t>
      </w:r>
    </w:p>
    <w:p w14:paraId="3A18004C" w14:textId="77777777" w:rsidR="0042042A" w:rsidRDefault="00000000">
      <w:pPr>
        <w:pStyle w:val="Heading2"/>
      </w:pPr>
      <w:r>
        <w:t>Decor &amp; Styling</w:t>
      </w:r>
    </w:p>
    <w:p w14:paraId="45D02EEA" w14:textId="77777777" w:rsidR="0042042A" w:rsidRDefault="00000000">
      <w:pPr>
        <w:pStyle w:val="ListBullet"/>
      </w:pPr>
      <w:r>
        <w:t>Table linen</w:t>
      </w:r>
    </w:p>
    <w:p w14:paraId="5EA48F89" w14:textId="77777777" w:rsidR="0042042A" w:rsidRDefault="00000000">
      <w:pPr>
        <w:pStyle w:val="ListBullet"/>
      </w:pPr>
      <w:r>
        <w:t>Chair covers &amp; sashes</w:t>
      </w:r>
    </w:p>
    <w:p w14:paraId="6A237460" w14:textId="77777777" w:rsidR="0042042A" w:rsidRDefault="00000000">
      <w:pPr>
        <w:pStyle w:val="ListBullet"/>
      </w:pPr>
      <w:r>
        <w:t>Centerpieces</w:t>
      </w:r>
    </w:p>
    <w:p w14:paraId="6D347F82" w14:textId="77777777" w:rsidR="0042042A" w:rsidRDefault="00000000">
      <w:pPr>
        <w:pStyle w:val="ListBullet"/>
      </w:pPr>
      <w:r>
        <w:t>Backdrops</w:t>
      </w:r>
    </w:p>
    <w:p w14:paraId="120C8901" w14:textId="77777777" w:rsidR="0042042A" w:rsidRDefault="00000000">
      <w:pPr>
        <w:pStyle w:val="ListBullet"/>
      </w:pPr>
      <w:r>
        <w:t>Draping</w:t>
      </w:r>
    </w:p>
    <w:p w14:paraId="05F098B3" w14:textId="77777777" w:rsidR="0042042A" w:rsidRDefault="00000000">
      <w:pPr>
        <w:pStyle w:val="ListBullet"/>
      </w:pPr>
      <w:r>
        <w:t>Red carpet &amp; bollards</w:t>
      </w:r>
    </w:p>
    <w:p w14:paraId="7A1EBA61" w14:textId="77777777" w:rsidR="0042042A" w:rsidRDefault="00000000">
      <w:pPr>
        <w:pStyle w:val="Heading2"/>
      </w:pPr>
      <w:r>
        <w:t>Power &amp; Utilities</w:t>
      </w:r>
    </w:p>
    <w:p w14:paraId="07E113A7" w14:textId="77777777" w:rsidR="0042042A" w:rsidRDefault="00000000">
      <w:pPr>
        <w:pStyle w:val="ListBullet"/>
      </w:pPr>
      <w:r>
        <w:t>Generators</w:t>
      </w:r>
    </w:p>
    <w:p w14:paraId="60BB9D3F" w14:textId="77777777" w:rsidR="0042042A" w:rsidRDefault="00000000">
      <w:pPr>
        <w:pStyle w:val="ListBullet"/>
      </w:pPr>
      <w:r>
        <w:t>Power distribution boards</w:t>
      </w:r>
    </w:p>
    <w:p w14:paraId="188C60D7" w14:textId="77777777" w:rsidR="0042042A" w:rsidRDefault="00000000">
      <w:pPr>
        <w:pStyle w:val="ListBullet"/>
      </w:pPr>
      <w:r>
        <w:t>Extension leads &amp; cabling</w:t>
      </w:r>
    </w:p>
    <w:p w14:paraId="5C6BE19C" w14:textId="77777777" w:rsidR="0042042A" w:rsidRDefault="00000000">
      <w:pPr>
        <w:pStyle w:val="ListBullet"/>
      </w:pPr>
      <w:r>
        <w:t>Lighting towers</w:t>
      </w:r>
    </w:p>
    <w:p w14:paraId="31BAFEC8" w14:textId="77777777" w:rsidR="0042042A" w:rsidRDefault="00000000">
      <w:pPr>
        <w:pStyle w:val="Heading2"/>
      </w:pPr>
      <w:r>
        <w:t>Heating &amp; Cooling</w:t>
      </w:r>
    </w:p>
    <w:p w14:paraId="6DCD01B7" w14:textId="77777777" w:rsidR="0042042A" w:rsidRDefault="00000000">
      <w:pPr>
        <w:pStyle w:val="ListBullet"/>
      </w:pPr>
      <w:r>
        <w:t>Outdoor heaters (gas/electric)</w:t>
      </w:r>
    </w:p>
    <w:p w14:paraId="6CC7B91F" w14:textId="77777777" w:rsidR="0042042A" w:rsidRDefault="00000000">
      <w:pPr>
        <w:pStyle w:val="ListBullet"/>
      </w:pPr>
      <w:r>
        <w:t>Fans</w:t>
      </w:r>
    </w:p>
    <w:p w14:paraId="4515CCFA" w14:textId="77777777" w:rsidR="0042042A" w:rsidRDefault="00000000">
      <w:pPr>
        <w:pStyle w:val="ListBullet"/>
      </w:pPr>
      <w:r>
        <w:t>Portable air conditioners</w:t>
      </w:r>
    </w:p>
    <w:p w14:paraId="70657041" w14:textId="77777777" w:rsidR="0042042A" w:rsidRDefault="00000000">
      <w:pPr>
        <w:pStyle w:val="Heading2"/>
      </w:pPr>
      <w:r>
        <w:t>Amenities</w:t>
      </w:r>
    </w:p>
    <w:p w14:paraId="7E905ADB" w14:textId="77777777" w:rsidR="0042042A" w:rsidRDefault="00000000">
      <w:pPr>
        <w:pStyle w:val="ListBullet"/>
      </w:pPr>
      <w:r>
        <w:t>Portable toilets</w:t>
      </w:r>
    </w:p>
    <w:p w14:paraId="02FA7D79" w14:textId="77777777" w:rsidR="0042042A" w:rsidRDefault="00000000">
      <w:pPr>
        <w:pStyle w:val="ListBullet"/>
      </w:pPr>
      <w:r>
        <w:t>Handwash stations</w:t>
      </w:r>
    </w:p>
    <w:p w14:paraId="5EAC2C73" w14:textId="77777777" w:rsidR="0042042A" w:rsidRDefault="00000000">
      <w:pPr>
        <w:pStyle w:val="ListBullet"/>
      </w:pPr>
      <w:r>
        <w:t>Waste bins &amp; recycling stations</w:t>
      </w:r>
    </w:p>
    <w:p w14:paraId="0E32190A" w14:textId="77777777" w:rsidR="0042042A" w:rsidRDefault="00000000">
      <w:pPr>
        <w:pStyle w:val="Heading2"/>
      </w:pPr>
      <w:r>
        <w:t>Crowd Control &amp; Safety</w:t>
      </w:r>
    </w:p>
    <w:p w14:paraId="32F75645" w14:textId="77777777" w:rsidR="0042042A" w:rsidRDefault="00000000">
      <w:pPr>
        <w:pStyle w:val="ListBullet"/>
      </w:pPr>
      <w:r>
        <w:t>Barriers (crowd control, fencing)</w:t>
      </w:r>
    </w:p>
    <w:p w14:paraId="55B57366" w14:textId="77777777" w:rsidR="0042042A" w:rsidRDefault="00000000">
      <w:pPr>
        <w:pStyle w:val="ListBullet"/>
      </w:pPr>
      <w:r>
        <w:t>Security fencing</w:t>
      </w:r>
    </w:p>
    <w:p w14:paraId="2D190432" w14:textId="77777777" w:rsidR="0042042A" w:rsidRDefault="00000000">
      <w:pPr>
        <w:pStyle w:val="ListBullet"/>
      </w:pPr>
      <w:r>
        <w:t>Signage</w:t>
      </w:r>
    </w:p>
    <w:p w14:paraId="33C2BA79" w14:textId="77777777" w:rsidR="0042042A" w:rsidRDefault="00000000">
      <w:pPr>
        <w:pStyle w:val="ListBullet"/>
      </w:pPr>
      <w:r>
        <w:t>Fire extinguishers</w:t>
      </w:r>
    </w:p>
    <w:p w14:paraId="5078724C" w14:textId="77777777" w:rsidR="0042042A" w:rsidRDefault="00000000">
      <w:pPr>
        <w:pStyle w:val="Heading2"/>
      </w:pPr>
      <w:r>
        <w:t>Miscellaneous</w:t>
      </w:r>
    </w:p>
    <w:p w14:paraId="37C5AC3F" w14:textId="77777777" w:rsidR="0042042A" w:rsidRDefault="00000000">
      <w:pPr>
        <w:pStyle w:val="ListBullet"/>
      </w:pPr>
      <w:r>
        <w:t>Dance floors</w:t>
      </w:r>
    </w:p>
    <w:p w14:paraId="356DB02C" w14:textId="77777777" w:rsidR="0042042A" w:rsidRDefault="00000000">
      <w:pPr>
        <w:pStyle w:val="ListBullet"/>
      </w:pPr>
      <w:r>
        <w:t>Photo booths</w:t>
      </w:r>
    </w:p>
    <w:p w14:paraId="4C0C662B" w14:textId="77777777" w:rsidR="0042042A" w:rsidRDefault="00000000">
      <w:pPr>
        <w:pStyle w:val="ListBullet"/>
      </w:pPr>
      <w:r>
        <w:t>Slushie / popcorn / fairy floss machines</w:t>
      </w:r>
    </w:p>
    <w:p w14:paraId="12B865D4" w14:textId="77777777" w:rsidR="0042042A" w:rsidRDefault="00000000">
      <w:pPr>
        <w:pStyle w:val="ListBullet"/>
      </w:pPr>
      <w:r>
        <w:t>Portable bars</w:t>
      </w:r>
    </w:p>
    <w:p w14:paraId="47272033" w14:textId="77777777" w:rsidR="0042042A" w:rsidRDefault="0042042A"/>
    <w:p w14:paraId="430B287B" w14:textId="3F8C4FF4" w:rsidR="0042042A" w:rsidRDefault="00000000">
      <w:r>
        <w:lastRenderedPageBreak/>
        <w:t xml:space="preserve">Thank you for choosing </w:t>
      </w:r>
      <w:r w:rsidR="00A14C44">
        <w:t xml:space="preserve">D </w:t>
      </w:r>
      <w:r>
        <w:t>Batchelor Enterprises</w:t>
      </w:r>
    </w:p>
    <w:sectPr w:rsidR="0042042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581C7C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82829732">
    <w:abstractNumId w:val="8"/>
  </w:num>
  <w:num w:numId="2" w16cid:durableId="784035220">
    <w:abstractNumId w:val="6"/>
  </w:num>
  <w:num w:numId="3" w16cid:durableId="1288047000">
    <w:abstractNumId w:val="5"/>
  </w:num>
  <w:num w:numId="4" w16cid:durableId="1757284873">
    <w:abstractNumId w:val="4"/>
  </w:num>
  <w:num w:numId="5" w16cid:durableId="169874170">
    <w:abstractNumId w:val="7"/>
  </w:num>
  <w:num w:numId="6" w16cid:durableId="961306025">
    <w:abstractNumId w:val="3"/>
  </w:num>
  <w:num w:numId="7" w16cid:durableId="412312801">
    <w:abstractNumId w:val="2"/>
  </w:num>
  <w:num w:numId="8" w16cid:durableId="761411496">
    <w:abstractNumId w:val="1"/>
  </w:num>
  <w:num w:numId="9" w16cid:durableId="209464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0A51"/>
    <w:rsid w:val="0029639D"/>
    <w:rsid w:val="00326F90"/>
    <w:rsid w:val="0042042A"/>
    <w:rsid w:val="009B4F97"/>
    <w:rsid w:val="00A14C4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317E42"/>
  <w14:defaultImageDpi w14:val="300"/>
  <w15:docId w15:val="{27E82F34-3F97-4E13-9780-346E74603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Dale Batchelor</cp:lastModifiedBy>
  <cp:revision>3</cp:revision>
  <dcterms:created xsi:type="dcterms:W3CDTF">2013-12-23T23:15:00Z</dcterms:created>
  <dcterms:modified xsi:type="dcterms:W3CDTF">2026-03-28T10:38:00Z</dcterms:modified>
  <cp:category/>
</cp:coreProperties>
</file>